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93" w:rsidRDefault="00080093" w:rsidP="00106F6C">
      <w:pPr>
        <w:spacing w:after="0"/>
        <w:rPr>
          <w:sz w:val="36"/>
          <w:szCs w:val="36"/>
        </w:rPr>
      </w:pPr>
      <w:r w:rsidRPr="004F4712">
        <w:rPr>
          <w:rFonts w:cstheme="minorHAnsi"/>
          <w:noProof/>
          <w:color w:val="833C0B" w:themeColor="accent2" w:themeShade="80"/>
          <w:sz w:val="40"/>
          <w:szCs w:val="40"/>
          <w:shd w:val="clear" w:color="auto" w:fill="FFFFFF" w:themeFill="background1"/>
        </w:rPr>
        <w:drawing>
          <wp:anchor distT="0" distB="0" distL="114300" distR="114300" simplePos="0" relativeHeight="251658240" behindDoc="1" locked="0" layoutInCell="1" allowOverlap="1" wp14:anchorId="64ABB9DF">
            <wp:simplePos x="0" y="0"/>
            <wp:positionH relativeFrom="column">
              <wp:posOffset>3672205</wp:posOffset>
            </wp:positionH>
            <wp:positionV relativeFrom="paragraph">
              <wp:posOffset>-809625</wp:posOffset>
            </wp:positionV>
            <wp:extent cx="2425700" cy="233074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EF0CF04-2883-42AE-926B-7E01EA75905B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33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1F" w:rsidRPr="00080093" w:rsidRDefault="005B1D1F" w:rsidP="00106F6C">
      <w:pPr>
        <w:spacing w:after="0"/>
        <w:rPr>
          <w:color w:val="833C0B" w:themeColor="accent2" w:themeShade="80"/>
          <w:sz w:val="56"/>
          <w:szCs w:val="56"/>
        </w:rPr>
      </w:pPr>
      <w:r w:rsidRPr="00080093">
        <w:rPr>
          <w:color w:val="833C0B" w:themeColor="accent2" w:themeShade="80"/>
          <w:sz w:val="56"/>
          <w:szCs w:val="56"/>
        </w:rPr>
        <w:t>PRIJSLIJST</w:t>
      </w:r>
    </w:p>
    <w:p w:rsidR="00080093" w:rsidRDefault="00080093" w:rsidP="00106F6C">
      <w:pPr>
        <w:spacing w:after="0"/>
        <w:rPr>
          <w:sz w:val="36"/>
          <w:szCs w:val="36"/>
        </w:rPr>
      </w:pPr>
    </w:p>
    <w:p w:rsidR="00106F6C" w:rsidRPr="00106F6C" w:rsidRDefault="00106F6C" w:rsidP="00106F6C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851"/>
      </w:tblGrid>
      <w:tr w:rsidR="005B1D1F" w:rsidTr="00080093">
        <w:tc>
          <w:tcPr>
            <w:tcW w:w="4248" w:type="dxa"/>
            <w:gridSpan w:val="2"/>
            <w:shd w:val="clear" w:color="auto" w:fill="833C0B" w:themeFill="accent2" w:themeFillShade="80"/>
          </w:tcPr>
          <w:p w:rsidR="005B1D1F" w:rsidRPr="005B1D1F" w:rsidRDefault="005B1D1F" w:rsidP="005B1D1F">
            <w:pPr>
              <w:jc w:val="center"/>
              <w:rPr>
                <w:sz w:val="28"/>
                <w:szCs w:val="28"/>
              </w:rPr>
            </w:pPr>
            <w:r w:rsidRPr="00080093">
              <w:rPr>
                <w:b/>
                <w:bCs/>
                <w:color w:val="FFFFFF" w:themeColor="background1"/>
                <w:sz w:val="28"/>
                <w:szCs w:val="28"/>
                <w:highlight w:val="darkRed"/>
              </w:rPr>
              <w:t>Koffie</w:t>
            </w:r>
          </w:p>
        </w:tc>
      </w:tr>
      <w:tr w:rsidR="005B1D1F" w:rsidTr="00080093">
        <w:tc>
          <w:tcPr>
            <w:tcW w:w="3397" w:type="dxa"/>
          </w:tcPr>
          <w:p w:rsidR="005B1D1F" w:rsidRDefault="00384553">
            <w:r>
              <w:t>Espresso</w:t>
            </w:r>
          </w:p>
        </w:tc>
        <w:tc>
          <w:tcPr>
            <w:tcW w:w="851" w:type="dxa"/>
          </w:tcPr>
          <w:p w:rsidR="005B1D1F" w:rsidRDefault="001618A4">
            <w:r>
              <w:t>€2,40</w:t>
            </w:r>
          </w:p>
        </w:tc>
      </w:tr>
      <w:tr w:rsidR="005B1D1F" w:rsidTr="00080093">
        <w:tc>
          <w:tcPr>
            <w:tcW w:w="3397" w:type="dxa"/>
          </w:tcPr>
          <w:p w:rsidR="005B1D1F" w:rsidRDefault="00384553">
            <w:r>
              <w:t>Espresso Macchiato</w:t>
            </w:r>
          </w:p>
        </w:tc>
        <w:tc>
          <w:tcPr>
            <w:tcW w:w="851" w:type="dxa"/>
          </w:tcPr>
          <w:p w:rsidR="005B1D1F" w:rsidRDefault="001618A4">
            <w:r>
              <w:t>€2,70</w:t>
            </w:r>
            <w:bookmarkStart w:id="0" w:name="_GoBack"/>
            <w:bookmarkEnd w:id="0"/>
          </w:p>
        </w:tc>
      </w:tr>
      <w:tr w:rsidR="005B1D1F" w:rsidTr="00080093">
        <w:tc>
          <w:tcPr>
            <w:tcW w:w="3397" w:type="dxa"/>
          </w:tcPr>
          <w:p w:rsidR="005B1D1F" w:rsidRDefault="00384553">
            <w:r>
              <w:t>Americano</w:t>
            </w:r>
          </w:p>
        </w:tc>
        <w:tc>
          <w:tcPr>
            <w:tcW w:w="851" w:type="dxa"/>
          </w:tcPr>
          <w:p w:rsidR="005B1D1F" w:rsidRDefault="001618A4">
            <w:r>
              <w:t>€2,40</w:t>
            </w:r>
          </w:p>
        </w:tc>
      </w:tr>
      <w:tr w:rsidR="00384553" w:rsidTr="00080093">
        <w:tc>
          <w:tcPr>
            <w:tcW w:w="3397" w:type="dxa"/>
          </w:tcPr>
          <w:p w:rsidR="00384553" w:rsidRDefault="00384553" w:rsidP="00384553">
            <w:r>
              <w:t>Cappuccino</w:t>
            </w:r>
          </w:p>
        </w:tc>
        <w:tc>
          <w:tcPr>
            <w:tcW w:w="851" w:type="dxa"/>
          </w:tcPr>
          <w:p w:rsidR="00384553" w:rsidRDefault="001618A4" w:rsidP="00384553">
            <w:r>
              <w:t>€3,20</w:t>
            </w:r>
          </w:p>
        </w:tc>
      </w:tr>
      <w:tr w:rsidR="00384553" w:rsidTr="00080093">
        <w:tc>
          <w:tcPr>
            <w:tcW w:w="3397" w:type="dxa"/>
          </w:tcPr>
          <w:p w:rsidR="00384553" w:rsidRDefault="00384553" w:rsidP="00384553">
            <w:r>
              <w:t>Latte Macchiato</w:t>
            </w:r>
          </w:p>
        </w:tc>
        <w:tc>
          <w:tcPr>
            <w:tcW w:w="851" w:type="dxa"/>
          </w:tcPr>
          <w:p w:rsidR="00384553" w:rsidRDefault="001618A4" w:rsidP="00384553">
            <w:r>
              <w:t>€3,50</w:t>
            </w:r>
          </w:p>
        </w:tc>
      </w:tr>
      <w:tr w:rsidR="00384553" w:rsidTr="00080093">
        <w:tc>
          <w:tcPr>
            <w:tcW w:w="3397" w:type="dxa"/>
          </w:tcPr>
          <w:p w:rsidR="00384553" w:rsidRDefault="00384553" w:rsidP="00384553">
            <w:r>
              <w:t>Flat White</w:t>
            </w:r>
          </w:p>
        </w:tc>
        <w:tc>
          <w:tcPr>
            <w:tcW w:w="851" w:type="dxa"/>
          </w:tcPr>
          <w:p w:rsidR="00384553" w:rsidRDefault="001618A4" w:rsidP="00384553">
            <w:r>
              <w:t>€3,70</w:t>
            </w:r>
          </w:p>
        </w:tc>
      </w:tr>
    </w:tbl>
    <w:p w:rsidR="005B1D1F" w:rsidRDefault="005B1D1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851"/>
      </w:tblGrid>
      <w:tr w:rsidR="00080093" w:rsidRPr="00080093" w:rsidTr="00080093">
        <w:tc>
          <w:tcPr>
            <w:tcW w:w="4248" w:type="dxa"/>
            <w:gridSpan w:val="2"/>
            <w:shd w:val="clear" w:color="auto" w:fill="833C0B" w:themeFill="accent2" w:themeFillShade="80"/>
          </w:tcPr>
          <w:p w:rsidR="005B1D1F" w:rsidRPr="00080093" w:rsidRDefault="00080093" w:rsidP="001C214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80093">
              <w:rPr>
                <w:b/>
                <w:bCs/>
                <w:color w:val="FFFFFF" w:themeColor="background1"/>
                <w:sz w:val="28"/>
                <w:szCs w:val="28"/>
                <w:highlight w:val="darkRed"/>
              </w:rPr>
              <w:t>Warme dranken</w:t>
            </w:r>
          </w:p>
        </w:tc>
      </w:tr>
      <w:tr w:rsidR="005B1D1F" w:rsidTr="00080093">
        <w:tc>
          <w:tcPr>
            <w:tcW w:w="3397" w:type="dxa"/>
          </w:tcPr>
          <w:p w:rsidR="00080093" w:rsidRDefault="00080093" w:rsidP="001C2145">
            <w:r>
              <w:t xml:space="preserve">Thee </w:t>
            </w:r>
          </w:p>
          <w:p w:rsidR="005B1D1F" w:rsidRDefault="00080093" w:rsidP="001C2145">
            <w:r>
              <w:t>(muntthee, fruitgaard, Earl Grey, groene thee)</w:t>
            </w:r>
          </w:p>
        </w:tc>
        <w:tc>
          <w:tcPr>
            <w:tcW w:w="851" w:type="dxa"/>
          </w:tcPr>
          <w:p w:rsidR="001618A4" w:rsidRDefault="001618A4" w:rsidP="001C2145"/>
          <w:p w:rsidR="005B1D1F" w:rsidRDefault="001618A4" w:rsidP="001C2145">
            <w:r>
              <w:t>€2,20</w:t>
            </w:r>
          </w:p>
        </w:tc>
      </w:tr>
      <w:tr w:rsidR="005B1D1F" w:rsidTr="00080093">
        <w:tc>
          <w:tcPr>
            <w:tcW w:w="3397" w:type="dxa"/>
          </w:tcPr>
          <w:p w:rsidR="005B1D1F" w:rsidRDefault="00080093" w:rsidP="001C2145">
            <w:r>
              <w:t>Warme chocomelk</w:t>
            </w:r>
          </w:p>
        </w:tc>
        <w:tc>
          <w:tcPr>
            <w:tcW w:w="851" w:type="dxa"/>
          </w:tcPr>
          <w:p w:rsidR="005B1D1F" w:rsidRDefault="001618A4" w:rsidP="001C2145">
            <w:r>
              <w:t>€3,20</w:t>
            </w:r>
          </w:p>
        </w:tc>
      </w:tr>
    </w:tbl>
    <w:p w:rsidR="005B1D1F" w:rsidRDefault="005B1D1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851"/>
      </w:tblGrid>
      <w:tr w:rsidR="00080093" w:rsidRPr="00080093" w:rsidTr="00080093">
        <w:tc>
          <w:tcPr>
            <w:tcW w:w="4248" w:type="dxa"/>
            <w:gridSpan w:val="2"/>
            <w:shd w:val="clear" w:color="auto" w:fill="833C0B" w:themeFill="accent2" w:themeFillShade="80"/>
          </w:tcPr>
          <w:p w:rsidR="005B1D1F" w:rsidRPr="00080093" w:rsidRDefault="005B1D1F" w:rsidP="001C214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80093">
              <w:rPr>
                <w:b/>
                <w:bCs/>
                <w:color w:val="FFFFFF" w:themeColor="background1"/>
                <w:sz w:val="28"/>
                <w:szCs w:val="28"/>
              </w:rPr>
              <w:t>Gebak</w:t>
            </w:r>
          </w:p>
        </w:tc>
      </w:tr>
      <w:tr w:rsidR="00106F6C" w:rsidTr="00080093">
        <w:tc>
          <w:tcPr>
            <w:tcW w:w="3397" w:type="dxa"/>
          </w:tcPr>
          <w:p w:rsidR="00106F6C" w:rsidRDefault="00106F6C" w:rsidP="00106F6C">
            <w:r>
              <w:t>P</w:t>
            </w:r>
            <w:r w:rsidR="00080093">
              <w:t>astafrola</w:t>
            </w:r>
            <w:r w:rsidR="001618A4">
              <w:t xml:space="preserve"> (per stuk)</w:t>
            </w:r>
          </w:p>
        </w:tc>
        <w:tc>
          <w:tcPr>
            <w:tcW w:w="851" w:type="dxa"/>
          </w:tcPr>
          <w:p w:rsidR="00106F6C" w:rsidRDefault="001618A4" w:rsidP="00106F6C">
            <w:r>
              <w:t>€2,70</w:t>
            </w:r>
          </w:p>
        </w:tc>
      </w:tr>
      <w:tr w:rsidR="00106F6C" w:rsidTr="00080093">
        <w:tc>
          <w:tcPr>
            <w:tcW w:w="3397" w:type="dxa"/>
          </w:tcPr>
          <w:p w:rsidR="00106F6C" w:rsidRDefault="00080093" w:rsidP="00106F6C">
            <w:r>
              <w:t>Havermoutkoekjes met chocolade</w:t>
            </w:r>
          </w:p>
        </w:tc>
        <w:tc>
          <w:tcPr>
            <w:tcW w:w="851" w:type="dxa"/>
          </w:tcPr>
          <w:p w:rsidR="00106F6C" w:rsidRDefault="001618A4" w:rsidP="00106F6C">
            <w:r>
              <w:t>€1,50</w:t>
            </w:r>
          </w:p>
        </w:tc>
      </w:tr>
      <w:tr w:rsidR="00106F6C" w:rsidTr="00080093">
        <w:tc>
          <w:tcPr>
            <w:tcW w:w="3397" w:type="dxa"/>
          </w:tcPr>
          <w:p w:rsidR="00106F6C" w:rsidRDefault="00106F6C" w:rsidP="00106F6C">
            <w:r>
              <w:t>Medialunas</w:t>
            </w:r>
          </w:p>
        </w:tc>
        <w:tc>
          <w:tcPr>
            <w:tcW w:w="851" w:type="dxa"/>
          </w:tcPr>
          <w:p w:rsidR="00106F6C" w:rsidRDefault="001618A4" w:rsidP="00106F6C">
            <w:r>
              <w:t>€1,00</w:t>
            </w:r>
          </w:p>
        </w:tc>
      </w:tr>
      <w:tr w:rsidR="00106F6C" w:rsidTr="00080093">
        <w:tc>
          <w:tcPr>
            <w:tcW w:w="3397" w:type="dxa"/>
          </w:tcPr>
          <w:p w:rsidR="00106F6C" w:rsidRDefault="00106F6C" w:rsidP="00106F6C">
            <w:r>
              <w:t>Alfajores</w:t>
            </w:r>
          </w:p>
        </w:tc>
        <w:tc>
          <w:tcPr>
            <w:tcW w:w="851" w:type="dxa"/>
          </w:tcPr>
          <w:p w:rsidR="00106F6C" w:rsidRDefault="001618A4" w:rsidP="00106F6C">
            <w:r>
              <w:t>€2,20</w:t>
            </w:r>
          </w:p>
        </w:tc>
      </w:tr>
      <w:tr w:rsidR="00080093" w:rsidTr="00080093">
        <w:tc>
          <w:tcPr>
            <w:tcW w:w="3397" w:type="dxa"/>
          </w:tcPr>
          <w:p w:rsidR="00080093" w:rsidRDefault="00080093" w:rsidP="00106F6C">
            <w:r>
              <w:t>Chipa (per 100g)</w:t>
            </w:r>
          </w:p>
        </w:tc>
        <w:tc>
          <w:tcPr>
            <w:tcW w:w="851" w:type="dxa"/>
          </w:tcPr>
          <w:p w:rsidR="00080093" w:rsidRDefault="00080093" w:rsidP="00106F6C">
            <w:r>
              <w:t>€2,50</w:t>
            </w:r>
          </w:p>
        </w:tc>
      </w:tr>
    </w:tbl>
    <w:p w:rsidR="005B1D1F" w:rsidRDefault="005B1D1F"/>
    <w:sectPr w:rsidR="005B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5860"/>
    <w:multiLevelType w:val="hybridMultilevel"/>
    <w:tmpl w:val="1A26788E"/>
    <w:lvl w:ilvl="0" w:tplc="412A4C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1F"/>
    <w:rsid w:val="00080093"/>
    <w:rsid w:val="00106F6C"/>
    <w:rsid w:val="001618A4"/>
    <w:rsid w:val="001C2145"/>
    <w:rsid w:val="002748AF"/>
    <w:rsid w:val="00384553"/>
    <w:rsid w:val="005B1D1F"/>
    <w:rsid w:val="005F4839"/>
    <w:rsid w:val="006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DAA5"/>
  <w15:chartTrackingRefBased/>
  <w15:docId w15:val="{2D47696B-4326-46F1-A2E0-98033689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0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bastiaenssens</dc:creator>
  <cp:keywords/>
  <dc:description/>
  <cp:lastModifiedBy>keri bastiaenssens</cp:lastModifiedBy>
  <cp:revision>4</cp:revision>
  <dcterms:created xsi:type="dcterms:W3CDTF">2019-09-17T16:34:00Z</dcterms:created>
  <dcterms:modified xsi:type="dcterms:W3CDTF">2019-11-14T10:54:00Z</dcterms:modified>
</cp:coreProperties>
</file>